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préparer une première demande vers la Grande-Bretagne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Références internes du catalogue : pourquoi chaque variété porte un code</w:t>
        </w:r>
      </w:hyperlink>
    </w:p>
    <w:p>
      <w:hyperlink r:id="rId11">
        <w:r>
          <w:rPr>
            <w:color w:val="087E75"/>
          </w:rPr>
          <w:t>Grille de comparaison des entrées avec mention prix sur demande</w:t>
        </w:r>
      </w:hyperlink>
    </w:p>
    <w:p>
      <w:hyperlink r:id="rId12">
        <w:r>
          <w:rPr>
            <w:color w:val="087E75"/>
          </w:rPr>
          <w:t>Tarifs dégressifs au kilo : questions fréquentes sur les paliers</w:t>
        </w:r>
      </w:hyperlink>
    </w:p>
    <w:p>
      <w:hyperlink r:id="rId13">
        <w:r>
          <w:rPr>
            <w:color w:val="087E75"/>
          </w:rPr>
          <w:t>Regrouper plusieurs espèces aromatiques dans une seule demande</w:t>
        </w:r>
      </w:hyperlink>
    </w:p>
    <w:p>
      <w:hyperlink r:id="rId14">
        <w:r>
          <w:rPr>
            <w:color w:val="087E75"/>
          </w:rPr>
          <w:t>Présenter le catalogue de semences en gros à une équipe commerciale</w:t>
        </w:r>
      </w:hyperlink>
    </w:p>
    <w:p>
      <w:hyperlink r:id="rId15">
        <w:r>
          <w:rPr>
            <w:color w:val="087E75"/>
          </w:rPr>
          <w:t>Planifier un assortiment de micro-pousses pour la revente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1/r-f-rences-internes-du-catalogue-pourquoi-chaque-vari-t-porte-un-code-ce2c9785.html" TargetMode="External"/><Relationship Id="rId11" Type="http://schemas.openxmlformats.org/officeDocument/2006/relationships/hyperlink" Target="https://bulkseedsinternational-fr.porkbunlead.workers.dev/aws/bulkseedsinternational-fr-11/grille-de-comparaison-des-entr-es-avec-mention-prix-sur-demande-05bbf681.xlsx" TargetMode="External"/><Relationship Id="rId12" Type="http://schemas.openxmlformats.org/officeDocument/2006/relationships/hyperlink" Target="https://bulkseedsinternational-fr.porkbunlead.workers.dev/aws/bulkseedsinternational-fr-11/tarifs-d-gressifs-au-kilo-questions-fr-quentes-sur-les-paliers-430b3832.rtf" TargetMode="External"/><Relationship Id="rId13" Type="http://schemas.openxmlformats.org/officeDocument/2006/relationships/hyperlink" Target="https://bulkseedsinternational-fr.porkbunlead.workers.dev/aws/bulkseedsinternational-fr-11/regrouper-plusieurs-esp-ces-aromatiques-dans-une-seule-demande-66d95430.pdf" TargetMode="External"/><Relationship Id="rId14" Type="http://schemas.openxmlformats.org/officeDocument/2006/relationships/hyperlink" Target="https://bulkseedsinternational-fr.porkbunlead.workers.dev/aws/bulkseedsinternational-fr-11/pr-senter-le-catalogue-de-semences-en-gros-une-quipe-commerciale-9aee8aa5.pptx" TargetMode="External"/><Relationship Id="rId15" Type="http://schemas.openxmlformats.org/officeDocument/2006/relationships/hyperlink" Target="https://bulkseedsinternational-fr.porkbunlead.workers.dev/aws/bulkseedsinternational-fr-11/planifier-un-assortiment-de-micro-pousses-pour-la-revente-eb1395f3.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