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une demande couvrant les quatre groupes du catalogue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Combien de positions par groupe de semences pour une première demande</w:t>
        </w:r>
      </w:hyperlink>
    </w:p>
    <w:p>
      <w:hyperlink r:id="rId11">
        <w:r>
          <w:rPr>
            <w:color w:val="087E75"/>
          </w:rPr>
          <w:t>Planifier une demande à plusieurs livraisons échelonnées</w:t>
        </w:r>
      </w:hyperlink>
    </w:p>
    <w:p>
      <w:hyperlink r:id="rId12">
        <w:r>
          <w:rPr>
            <w:color w:val="087E75"/>
          </w:rPr>
          <w:t>Passer d une liste de souhaits à des positions prêtes à lexamen</w:t>
        </w:r>
      </w:hyperlink>
    </w:p>
    <w:p>
      <w:hyperlink r:id="rId13">
        <w:r>
          <w:rPr>
            <w:color w:val="087E75"/>
          </w:rPr>
          <w:t>Expliquer les sous-groupes de légumes-racines à une équipe</w:t>
        </w:r>
      </w:hyperlink>
    </w:p>
    <w:p>
      <w:hyperlink r:id="rId14">
        <w:r>
          <w:rPr>
            <w:color w:val="087E75"/>
          </w:rPr>
          <w:t>Grille de comparaison des statuts de prix sur demande et prix affiché</w:t>
        </w:r>
      </w:hyperlink>
    </w:p>
    <w:p>
      <w:hyperlink r:id="rId15">
        <w:r>
          <w:rPr>
            <w:color w:val="087E75"/>
          </w:rPr>
          <w:t>Description absente référence historique ou prix sur demande en questions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9/combien-de-positions-par-groupe-de-semences-pour-une-premi-re-demande-33d29857.html" TargetMode="External"/><Relationship Id="rId11" Type="http://schemas.openxmlformats.org/officeDocument/2006/relationships/hyperlink" Target="https://bulkseedsinternational-fr.porkbunlead.workers.dev/aws/bulkseedsinternational-fr-29/planifier-une-demande-plusieurs-livraisons-chelonn-es-30331526.odt" TargetMode="External"/><Relationship Id="rId12" Type="http://schemas.openxmlformats.org/officeDocument/2006/relationships/hyperlink" Target="https://bulkseedsinternational-fr.porkbunlead.workers.dev/aws/bulkseedsinternational-fr-29/passer-d-une-liste-de-souhaits-des-positions-pr-tes-lexamen-34e9ef5b.pdf" TargetMode="External"/><Relationship Id="rId13" Type="http://schemas.openxmlformats.org/officeDocument/2006/relationships/hyperlink" Target="https://bulkseedsinternational-fr.porkbunlead.workers.dev/aws/bulkseedsinternational-fr-29/expliquer-les-sous-groupes-de-l-gumes-racines-une-quipe-48ce38b8.pptx" TargetMode="External"/><Relationship Id="rId14" Type="http://schemas.openxmlformats.org/officeDocument/2006/relationships/hyperlink" Target="https://bulkseedsinternational-fr.porkbunlead.workers.dev/aws/bulkseedsinternational-fr-29/grille-de-comparaison-des-statuts-de-prix-sur-demande-et-prix-affich-5b446b00.xlsx" TargetMode="External"/><Relationship Id="rId15" Type="http://schemas.openxmlformats.org/officeDocument/2006/relationships/hyperlink" Target="https://bulkseedsinternational-fr.porkbunlead.workers.dev/aws/bulkseedsinternational-fr-29/description-absente-r-f-rence-historique-ou-prix-sur-demande-en-questi-78b1f92b.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