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contrôler une sélection d'aromathiques</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Cinq espèces aromatiques courantes à regrouper ou à séparer dans une demande</w:t>
        </w:r>
      </w:hyperlink>
    </w:p>
    <w:p>
      <w:hyperlink r:id="rId11">
        <w:r>
          <w:rPr>
            <w:color w:val="087E75"/>
          </w:rPr>
          <w:t>Cinq remèdes à la menthe Questions courtes sur les variétés</w:t>
        </w:r>
      </w:hyperlink>
    </w:p>
    <w:p>
      <w:hyperlink r:id="rId12">
        <w:r>
          <w:rPr>
            <w:color w:val="087E75"/>
          </w:rPr>
          <w:t>Expliquer l'aromatiques et les plantes médicinales à une équipe</w:t>
        </w:r>
      </w:hyperlink>
    </w:p>
    <w:p>
      <w:hyperlink r:id="rId13">
        <w:r>
          <w:rPr>
            <w:color w:val="087E75"/>
          </w:rPr>
          <w:t>Grille de comparaison des sous-groupes d'aromathiques</w:t>
        </w:r>
      </w:hyperlink>
    </w:p>
    <w:p>
      <w:hyperlink r:id="rId14">
        <w:r>
          <w:rPr>
            <w:color w:val="087E75"/>
          </w:rPr>
          <w:t>Préparer une sélection de basilic en plusieurs espèces</w:t>
        </w:r>
      </w:hyperlink>
    </w:p>
    <w:p>
      <w:hyperlink r:id="rId15">
        <w:r>
          <w:rPr>
            <w:color w:val="087E75"/>
          </w:rPr>
          <w:t>Planifier l'arrivée progressive des aromatiques rares dans un rayon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0/cinq-esp-ces-aromatiques-courantes-regrouper-ou-s-parer-dans-une-deman-434cc876.html" TargetMode="External"/><Relationship Id="rId11" Type="http://schemas.openxmlformats.org/officeDocument/2006/relationships/hyperlink" Target="https://bulkseedsinternational-fr.porkbunlead.workers.dev/azure/bulkseedsinternational-fr-20/cinq-rem-des-la-menthe-questions-courtes-sur-les-vari-t-s-1d71ce75.rtf" TargetMode="External"/><Relationship Id="rId12" Type="http://schemas.openxmlformats.org/officeDocument/2006/relationships/hyperlink" Target="https://bulkseedsinternational-fr.porkbunlead.workers.dev/azure/bulkseedsinternational-fr-20/expliquer-l-aromatiques-et-les-plantes-m-dicinales-une-quipe-40571deb.pptx" TargetMode="External"/><Relationship Id="rId13" Type="http://schemas.openxmlformats.org/officeDocument/2006/relationships/hyperlink" Target="https://bulkseedsinternational-fr.porkbunlead.workers.dev/azure/bulkseedsinternational-fr-20/grille-de-comparaison-des-sous-groupes-d-aromathiques-5ddce48b.xlsx" TargetMode="External"/><Relationship Id="rId14" Type="http://schemas.openxmlformats.org/officeDocument/2006/relationships/hyperlink" Target="https://bulkseedsinternational-fr.porkbunlead.workers.dev/azure/bulkseedsinternational-fr-20/pr-parer-une-s-lection-de-basilic-en-plusieurs-esp-ces-67889a23.pdf" TargetMode="External"/><Relationship Id="rId15" Type="http://schemas.openxmlformats.org/officeDocument/2006/relationships/hyperlink" Target="https://bulkseedsinternational-fr.porkbunlead.workers.dev/azure/bulkseedsinternational-fr-20/planifier-l-arriv-e-progressive-des-aromatiques-rares-dans-un-rayon-de6c04e1.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