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une référence ambiguë du catalogue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Préparer une demande de semences en gros pour un pays donné</w:t>
        </w:r>
      </w:hyperlink>
    </w:p>
    <w:p>
      <w:hyperlink r:id="rId11">
        <w:r>
          <w:rPr>
            <w:color w:val="087E75"/>
          </w:rPr>
          <w:t>Notes sur le commerce des semences expliquées à une équipe</w:t>
        </w:r>
      </w:hyperlink>
    </w:p>
    <w:p>
      <w:hyperlink r:id="rId12">
        <w:r>
          <w:rPr>
            <w:color w:val="087E75"/>
          </w:rPr>
          <w:t>Décrire une référence du catalogue jusqu'à la ligne de demande</w:t>
        </w:r>
      </w:hyperlink>
    </w:p>
    <w:p>
      <w:hyperlink r:id="rId13">
        <w:r>
          <w:rPr>
            <w:color w:val="087E75"/>
          </w:rPr>
          <w:t>Grille de comparaison des références selon la section Additional varieties</w:t>
        </w:r>
      </w:hyperlink>
    </w:p>
    <w:p>
      <w:hyperlink r:id="rId14">
        <w:r>
          <w:rPr>
            <w:color w:val="087E75"/>
          </w:rPr>
          <w:t>Planifier la part des fleurs et aromatiques sur une année de ventes</w:t>
        </w:r>
      </w:hyperlink>
    </w:p>
    <w:p>
      <w:hyperlink r:id="rId15">
        <w:r>
          <w:rPr>
            <w:color w:val="087E75"/>
          </w:rPr>
          <w:t>Contact et réponse du grossiste questions courtes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14/pr-parer-une-demande-de-semences-en-gros-pour-un-pays-donn-4133004c.html" TargetMode="External"/><Relationship Id="rId11" Type="http://schemas.openxmlformats.org/officeDocument/2006/relationships/hyperlink" Target="https://bulkseedsinternational-fr.porkbunlead.workers.dev/oracle/bulkseedsinternational-fr-14/notes-sur-le-commerce-des-semences-expliqu-es-une-quipe-11732151.pptx" TargetMode="External"/><Relationship Id="rId12" Type="http://schemas.openxmlformats.org/officeDocument/2006/relationships/hyperlink" Target="https://bulkseedsinternational-fr.porkbunlead.workers.dev/oracle/bulkseedsinternational-fr-14/d-crire-une-r-f-rence-du-catalogue-jusqu-la-ligne-de-demande-563794e4.pdf" TargetMode="External"/><Relationship Id="rId13" Type="http://schemas.openxmlformats.org/officeDocument/2006/relationships/hyperlink" Target="https://bulkseedsinternational-fr.porkbunlead.workers.dev/oracle/bulkseedsinternational-fr-14/grille-de-comparaison-des-r-f-rences-selon-la-section-additional-varie-b02e0f51.xlsx" TargetMode="External"/><Relationship Id="rId14" Type="http://schemas.openxmlformats.org/officeDocument/2006/relationships/hyperlink" Target="https://bulkseedsinternational-fr.porkbunlead.workers.dev/oracle/bulkseedsinternational-fr-14/planifier-la-part-des-fleurs-et-aromatiques-sur-une-ann-e-de-ventes-b4071889.odt" TargetMode="External"/><Relationship Id="rId15" Type="http://schemas.openxmlformats.org/officeDocument/2006/relationships/hyperlink" Target="https://bulkseedsinternational-fr.porkbunlead.workers.dev/oracle/bulkseedsinternational-fr-14/contact-et-r-ponse-du-grossiste-questions-courtes-d16da2d0.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